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F1" w:rsidRDefault="00AD78F1">
      <w:r w:rsidRPr="00394C2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400269" wp14:editId="12A969FD">
            <wp:simplePos x="0" y="0"/>
            <wp:positionH relativeFrom="margin">
              <wp:posOffset>1905000</wp:posOffset>
            </wp:positionH>
            <wp:positionV relativeFrom="paragraph">
              <wp:posOffset>1905</wp:posOffset>
            </wp:positionV>
            <wp:extent cx="2009775" cy="1339850"/>
            <wp:effectExtent l="0" t="0" r="9525" b="0"/>
            <wp:wrapThrough wrapText="bothSides">
              <wp:wrapPolygon edited="0">
                <wp:start x="0" y="0"/>
                <wp:lineTo x="0" y="21191"/>
                <wp:lineTo x="21498" y="21191"/>
                <wp:lineTo x="21498" y="0"/>
                <wp:lineTo x="0" y="0"/>
              </wp:wrapPolygon>
            </wp:wrapThrough>
            <wp:docPr id="471644421" name="Picture 1" descr="A logo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44421" name="Picture 1" descr="A logo of a hous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8F1" w:rsidRDefault="00AD78F1"/>
    <w:p w:rsidR="00AD78F1" w:rsidRDefault="00AD78F1">
      <w:bookmarkStart w:id="0" w:name="_GoBack"/>
      <w:bookmarkEnd w:id="0"/>
    </w:p>
    <w:p w:rsidR="00AD78F1" w:rsidRDefault="00AD78F1"/>
    <w:p w:rsidR="00AD78F1" w:rsidRPr="00AD78F1" w:rsidRDefault="00AD78F1">
      <w:pPr>
        <w:rPr>
          <w:b/>
          <w:sz w:val="36"/>
          <w:szCs w:val="36"/>
        </w:rPr>
      </w:pPr>
    </w:p>
    <w:p w:rsidR="00AD78F1" w:rsidRPr="00AD78F1" w:rsidRDefault="00AD78F1" w:rsidP="00AD78F1">
      <w:pPr>
        <w:jc w:val="center"/>
        <w:rPr>
          <w:b/>
          <w:sz w:val="36"/>
          <w:szCs w:val="36"/>
        </w:rPr>
      </w:pPr>
      <w:r w:rsidRPr="00AD78F1">
        <w:rPr>
          <w:b/>
          <w:sz w:val="36"/>
          <w:szCs w:val="36"/>
        </w:rPr>
        <w:t>Housing Stability Taskforce Agenda</w:t>
      </w:r>
    </w:p>
    <w:p w:rsidR="00AD78F1" w:rsidRPr="00AD78F1" w:rsidRDefault="00AD78F1" w:rsidP="00AD78F1">
      <w:pPr>
        <w:jc w:val="center"/>
        <w:rPr>
          <w:b/>
          <w:sz w:val="36"/>
          <w:szCs w:val="36"/>
        </w:rPr>
      </w:pPr>
      <w:r w:rsidRPr="00AD78F1">
        <w:rPr>
          <w:b/>
          <w:sz w:val="36"/>
          <w:szCs w:val="36"/>
        </w:rPr>
        <w:t>July 23, 2025</w:t>
      </w:r>
    </w:p>
    <w:p w:rsidR="00AD78F1" w:rsidRDefault="00AD78F1"/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Introductions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 xml:space="preserve">What is the Tippecanoe Housing Solutions </w:t>
      </w:r>
      <w:proofErr w:type="gramStart"/>
      <w:r w:rsidRPr="00AD78F1">
        <w:rPr>
          <w:sz w:val="28"/>
          <w:szCs w:val="28"/>
        </w:rPr>
        <w:t>Coalition</w:t>
      </w:r>
      <w:proofErr w:type="gramEnd"/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Overview and Purpose of the Housing Stability Taskforce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Members and who is missing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Goal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Needs and Impact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Strategies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Potential Solutions</w:t>
      </w: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rPr>
          <w:sz w:val="28"/>
          <w:szCs w:val="28"/>
        </w:rPr>
      </w:pPr>
    </w:p>
    <w:p w:rsidR="00AD78F1" w:rsidRPr="00AD78F1" w:rsidRDefault="00AD78F1" w:rsidP="00AD78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8F1">
        <w:rPr>
          <w:sz w:val="28"/>
          <w:szCs w:val="28"/>
        </w:rPr>
        <w:t>Next meeting date</w:t>
      </w:r>
    </w:p>
    <w:sectPr w:rsidR="00AD78F1" w:rsidRPr="00AD78F1" w:rsidSect="00AD78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970"/>
    <w:multiLevelType w:val="hybridMultilevel"/>
    <w:tmpl w:val="5CF0B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F1"/>
    <w:rsid w:val="00AD78F1"/>
    <w:rsid w:val="00EC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61E2"/>
  <w15:chartTrackingRefBased/>
  <w15:docId w15:val="{6098D659-2694-485B-871E-D0A1184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Layton</dc:creator>
  <cp:keywords/>
  <dc:description/>
  <cp:lastModifiedBy>Jennifer Layton</cp:lastModifiedBy>
  <cp:revision>1</cp:revision>
  <dcterms:created xsi:type="dcterms:W3CDTF">2025-07-14T14:37:00Z</dcterms:created>
  <dcterms:modified xsi:type="dcterms:W3CDTF">2025-07-14T14:43:00Z</dcterms:modified>
</cp:coreProperties>
</file>